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59" w:rsidRDefault="00012A59" w:rsidP="00012A59">
      <w:pPr>
        <w:pStyle w:val="a4"/>
        <w:rPr>
          <w:rFonts w:eastAsiaTheme="minorEastAsia"/>
          <w:b/>
          <w:bCs/>
          <w:sz w:val="28"/>
          <w:szCs w:val="28"/>
          <w:lang w:eastAsia="zh-CN"/>
        </w:rPr>
      </w:pPr>
    </w:p>
    <w:p w:rsidR="006A114C" w:rsidRPr="006A114C" w:rsidRDefault="00713B01" w:rsidP="00012A59">
      <w:pPr>
        <w:pStyle w:val="a4"/>
        <w:ind w:left="2100"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6A114C">
        <w:rPr>
          <w:rFonts w:ascii="Times New Roman" w:hAnsi="Times New Roman" w:cs="Times New Roman"/>
          <w:b/>
          <w:bCs/>
          <w:sz w:val="28"/>
          <w:szCs w:val="28"/>
        </w:rPr>
        <w:t>Отраднинский  сельский Дом к</w:t>
      </w:r>
      <w:r w:rsidR="003775F3"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ультуры </w:t>
      </w:r>
    </w:p>
    <w:p w:rsidR="006A114C" w:rsidRPr="006A114C" w:rsidRDefault="003775F3" w:rsidP="006A11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4C">
        <w:rPr>
          <w:rFonts w:ascii="Times New Roman" w:hAnsi="Times New Roman" w:cs="Times New Roman"/>
          <w:b/>
          <w:bCs/>
          <w:sz w:val="28"/>
          <w:szCs w:val="28"/>
        </w:rPr>
        <w:t>Москаленской</w:t>
      </w:r>
      <w:r w:rsidR="006A114C"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Централизованной клубной системы </w:t>
      </w:r>
      <w:r w:rsidR="006A114C" w:rsidRPr="006A114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14C" w:rsidRPr="006A114C" w:rsidRDefault="003775F3" w:rsidP="006A11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4C">
        <w:rPr>
          <w:rFonts w:ascii="Times New Roman" w:hAnsi="Times New Roman" w:cs="Times New Roman"/>
          <w:b/>
          <w:bCs/>
          <w:sz w:val="28"/>
          <w:szCs w:val="28"/>
        </w:rPr>
        <w:t>филиал Муниципального</w:t>
      </w:r>
      <w:r w:rsidR="006A114C"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B01" w:rsidRPr="006A114C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 культуры</w:t>
      </w:r>
    </w:p>
    <w:p w:rsidR="006A114C" w:rsidRPr="006A114C" w:rsidRDefault="00713B01" w:rsidP="006A11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775F3" w:rsidRPr="006A114C">
        <w:rPr>
          <w:rFonts w:ascii="Times New Roman" w:hAnsi="Times New Roman" w:cs="Times New Roman"/>
          <w:b/>
          <w:bCs/>
          <w:sz w:val="28"/>
          <w:szCs w:val="28"/>
        </w:rPr>
        <w:t>Районный Дом народного</w:t>
      </w:r>
      <w:r w:rsidR="006A114C"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14C">
        <w:rPr>
          <w:rFonts w:ascii="Times New Roman" w:hAnsi="Times New Roman" w:cs="Times New Roman"/>
          <w:b/>
          <w:bCs/>
          <w:sz w:val="28"/>
          <w:szCs w:val="28"/>
        </w:rPr>
        <w:t>творчества и досуга»</w:t>
      </w:r>
      <w:r w:rsidR="006A114C" w:rsidRPr="006A1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695F" w:rsidRPr="006A114C" w:rsidRDefault="003775F3" w:rsidP="006A114C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14C">
        <w:rPr>
          <w:rFonts w:ascii="Times New Roman" w:hAnsi="Times New Roman" w:cs="Times New Roman"/>
          <w:b/>
          <w:sz w:val="28"/>
          <w:szCs w:val="28"/>
        </w:rPr>
        <w:t>Марьяновского муниципального района Омской области</w:t>
      </w:r>
    </w:p>
    <w:p w:rsidR="0000695F" w:rsidRPr="006A114C" w:rsidRDefault="0000695F" w:rsidP="000F7F17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6"/>
          <w:szCs w:val="26"/>
          <w:shd w:val="clear" w:color="auto" w:fill="FFFFFF"/>
          <w:lang w:val="ru-RU"/>
        </w:rPr>
      </w:pPr>
    </w:p>
    <w:p w:rsidR="0000695F" w:rsidRPr="000F7F17" w:rsidRDefault="0000695F">
      <w:pPr>
        <w:pStyle w:val="a3"/>
        <w:shd w:val="clear" w:color="auto" w:fill="FFFFFF"/>
        <w:spacing w:beforeAutospacing="0" w:afterAutospacing="0"/>
        <w:jc w:val="center"/>
        <w:rPr>
          <w:rFonts w:ascii="sans-serif" w:eastAsia="sans-serif" w:hAnsi="sans-serif" w:cs="sans-serif"/>
          <w:b/>
          <w:color w:val="000000"/>
          <w:sz w:val="26"/>
          <w:szCs w:val="26"/>
          <w:shd w:val="clear" w:color="auto" w:fill="FFFFFF"/>
          <w:lang w:val="ru-RU"/>
        </w:rPr>
      </w:pPr>
    </w:p>
    <w:p w:rsidR="0000695F" w:rsidRPr="00012A59" w:rsidRDefault="006A114C">
      <w:pPr>
        <w:pStyle w:val="a3"/>
        <w:shd w:val="clear" w:color="auto" w:fill="FFFFFF"/>
        <w:spacing w:beforeAutospacing="0" w:after="210" w:afterAutospacing="0" w:line="285" w:lineRule="atLeast"/>
        <w:jc w:val="center"/>
        <w:rPr>
          <w:rFonts w:ascii="Monotype Corsiva" w:eastAsia="sans-serif" w:hAnsi="Monotype Corsiva"/>
          <w:b/>
          <w:bCs/>
          <w:color w:val="000000"/>
          <w:sz w:val="72"/>
          <w:szCs w:val="72"/>
          <w:lang w:val="ru-RU"/>
        </w:rPr>
      </w:pPr>
      <w:r w:rsidRPr="00012A59">
        <w:rPr>
          <w:rFonts w:ascii="Monotype Corsiva" w:eastAsia="sans-serif" w:hAnsi="Monotype Corsiva"/>
          <w:b/>
          <w:bCs/>
          <w:color w:val="000000"/>
          <w:sz w:val="72"/>
          <w:szCs w:val="72"/>
          <w:lang w:val="ru-RU"/>
        </w:rPr>
        <w:t xml:space="preserve"> </w:t>
      </w:r>
      <w:r w:rsidR="00713B01" w:rsidRPr="00012A59">
        <w:rPr>
          <w:rFonts w:ascii="Monotype Corsiva" w:eastAsia="sans-serif" w:hAnsi="Monotype Corsiva"/>
          <w:b/>
          <w:bCs/>
          <w:color w:val="000000"/>
          <w:sz w:val="72"/>
          <w:szCs w:val="72"/>
          <w:lang w:val="ru-RU"/>
        </w:rPr>
        <w:t>«</w:t>
      </w:r>
      <w:r w:rsidRPr="00012A59">
        <w:rPr>
          <w:rFonts w:ascii="Monotype Corsiva" w:eastAsia="sans-serif" w:hAnsi="Monotype Corsiva"/>
          <w:b/>
          <w:bCs/>
          <w:color w:val="000000"/>
          <w:sz w:val="72"/>
          <w:szCs w:val="72"/>
          <w:lang w:val="ru-RU"/>
        </w:rPr>
        <w:t>Путешествие в  Диснейле</w:t>
      </w:r>
      <w:r w:rsidR="00713B01" w:rsidRPr="00012A59">
        <w:rPr>
          <w:rFonts w:ascii="Monotype Corsiva" w:eastAsia="sans-serif" w:hAnsi="Monotype Corsiva"/>
          <w:b/>
          <w:bCs/>
          <w:color w:val="000000"/>
          <w:sz w:val="72"/>
          <w:szCs w:val="72"/>
          <w:lang w:val="ru-RU"/>
        </w:rPr>
        <w:t>нд»</w:t>
      </w:r>
    </w:p>
    <w:p w:rsidR="006A114C" w:rsidRDefault="006A114C">
      <w:pPr>
        <w:pStyle w:val="a3"/>
        <w:shd w:val="clear" w:color="auto" w:fill="FFFFFF"/>
        <w:spacing w:beforeAutospacing="0" w:after="210" w:afterAutospacing="0" w:line="285" w:lineRule="atLeast"/>
        <w:jc w:val="center"/>
        <w:rPr>
          <w:rFonts w:eastAsia="sans-serif"/>
          <w:b/>
          <w:bCs/>
          <w:color w:val="000000"/>
          <w:sz w:val="32"/>
          <w:szCs w:val="32"/>
          <w:lang w:val="ru-RU"/>
        </w:rPr>
      </w:pPr>
      <w:r>
        <w:rPr>
          <w:rFonts w:eastAsia="sans-serif"/>
          <w:b/>
          <w:bCs/>
          <w:color w:val="000000"/>
          <w:sz w:val="32"/>
          <w:szCs w:val="32"/>
          <w:lang w:val="ru-RU"/>
        </w:rPr>
        <w:t>Театрализованная игровая программа</w:t>
      </w:r>
    </w:p>
    <w:p w:rsidR="0000695F" w:rsidRPr="000F7F17" w:rsidRDefault="0000695F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Pr="000F7F17" w:rsidRDefault="00265AF6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019D6A5" wp14:editId="4A4C43B2">
            <wp:simplePos x="0" y="0"/>
            <wp:positionH relativeFrom="column">
              <wp:posOffset>819150</wp:posOffset>
            </wp:positionH>
            <wp:positionV relativeFrom="paragraph">
              <wp:posOffset>14605</wp:posOffset>
            </wp:positionV>
            <wp:extent cx="4645660" cy="3078480"/>
            <wp:effectExtent l="0" t="0" r="2540" b="7620"/>
            <wp:wrapTight wrapText="bothSides">
              <wp:wrapPolygon edited="0">
                <wp:start x="0" y="0"/>
                <wp:lineTo x="0" y="21520"/>
                <wp:lineTo x="21523" y="21520"/>
                <wp:lineTo x="21523" y="0"/>
                <wp:lineTo x="0" y="0"/>
              </wp:wrapPolygon>
            </wp:wrapTight>
            <wp:docPr id="2" name="Рисунок 2" descr="https://kudapoedymedia.s3.eu-west-1.amazonaws.com/wp-content/uploads/2019/11/02105214/%D0%94%D0%B8%D1%81%D0%BD%D0%B5%D0%B9%D0%BB%D0%B5%D0%BD%D0%B4-%D0%9F%D0%B0%D1%80%D0%B8%D0%B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poedymedia.s3.eu-west-1.amazonaws.com/wp-content/uploads/2019/11/02105214/%D0%94%D0%B8%D1%81%D0%BD%D0%B5%D0%B9%D0%BB%D0%B5%D0%BD%D0%B4-%D0%9F%D0%B0%D1%80%D0%B8%D0%B6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5F" w:rsidRPr="000F7F17" w:rsidRDefault="0000695F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Default="0000695F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F7F17" w:rsidRDefault="000F7F17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F7F17" w:rsidRDefault="000F7F17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F7F17" w:rsidRDefault="000F7F17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F7F17" w:rsidRDefault="000F7F17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F7F17" w:rsidRPr="000F7F17" w:rsidRDefault="000F7F17">
      <w:pPr>
        <w:pStyle w:val="a3"/>
        <w:shd w:val="clear" w:color="auto" w:fill="FFFFFF"/>
        <w:spacing w:beforeAutospacing="0" w:after="210" w:afterAutospacing="0" w:line="285" w:lineRule="atLeast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Pr="000F7F17" w:rsidRDefault="0000695F">
      <w:pPr>
        <w:pStyle w:val="a3"/>
        <w:shd w:val="clear" w:color="auto" w:fill="FFFFFF"/>
        <w:spacing w:beforeAutospacing="0" w:afterAutospacing="0"/>
        <w:jc w:val="right"/>
        <w:rPr>
          <w:rFonts w:eastAsia="sans-serif"/>
          <w:color w:val="000000"/>
          <w:sz w:val="21"/>
          <w:szCs w:val="21"/>
          <w:lang w:val="ru-RU"/>
        </w:rPr>
      </w:pPr>
    </w:p>
    <w:p w:rsidR="00265AF6" w:rsidRDefault="00265AF6" w:rsidP="00012A59">
      <w:pPr>
        <w:pStyle w:val="a4"/>
        <w:spacing w:line="360" w:lineRule="auto"/>
        <w:ind w:left="4620"/>
        <w:rPr>
          <w:rFonts w:ascii="Times New Roman" w:hAnsi="Times New Roman" w:cs="Times New Roman"/>
          <w:sz w:val="28"/>
          <w:szCs w:val="28"/>
        </w:rPr>
      </w:pPr>
    </w:p>
    <w:p w:rsidR="00265AF6" w:rsidRDefault="00265AF6" w:rsidP="00012A59">
      <w:pPr>
        <w:pStyle w:val="a4"/>
        <w:spacing w:line="360" w:lineRule="auto"/>
        <w:ind w:left="4620"/>
        <w:rPr>
          <w:rFonts w:ascii="Times New Roman" w:hAnsi="Times New Roman" w:cs="Times New Roman"/>
          <w:sz w:val="28"/>
          <w:szCs w:val="28"/>
        </w:rPr>
      </w:pPr>
    </w:p>
    <w:p w:rsidR="00012A59" w:rsidRPr="00265AF6" w:rsidRDefault="003775F3" w:rsidP="00012A59">
      <w:pPr>
        <w:pStyle w:val="a4"/>
        <w:spacing w:line="360" w:lineRule="auto"/>
        <w:ind w:left="4620"/>
        <w:rPr>
          <w:rFonts w:ascii="Times New Roman" w:hAnsi="Times New Roman" w:cs="Times New Roman"/>
          <w:sz w:val="28"/>
          <w:szCs w:val="28"/>
        </w:rPr>
      </w:pPr>
      <w:r w:rsidRPr="00265AF6">
        <w:rPr>
          <w:rFonts w:ascii="Times New Roman" w:hAnsi="Times New Roman" w:cs="Times New Roman"/>
          <w:sz w:val="28"/>
          <w:szCs w:val="28"/>
        </w:rPr>
        <w:t>Автор сценария:</w:t>
      </w:r>
    </w:p>
    <w:p w:rsidR="0000695F" w:rsidRDefault="003775F3" w:rsidP="00012A59">
      <w:pPr>
        <w:pStyle w:val="a4"/>
        <w:spacing w:line="360" w:lineRule="auto"/>
        <w:ind w:left="4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="000F7F17">
        <w:rPr>
          <w:rFonts w:ascii="Times New Roman" w:hAnsi="Times New Roman" w:cs="Times New Roman"/>
          <w:sz w:val="28"/>
          <w:szCs w:val="28"/>
        </w:rPr>
        <w:t>Ковех</w:t>
      </w:r>
      <w:proofErr w:type="spellEnd"/>
      <w:r w:rsidR="000F7F17">
        <w:rPr>
          <w:rFonts w:ascii="Times New Roman" w:hAnsi="Times New Roman" w:cs="Times New Roman"/>
          <w:sz w:val="28"/>
          <w:szCs w:val="28"/>
        </w:rPr>
        <w:t xml:space="preserve"> Е. В</w:t>
      </w:r>
      <w:r w:rsidR="00012A59">
        <w:rPr>
          <w:rFonts w:ascii="Times New Roman" w:hAnsi="Times New Roman" w:cs="Times New Roman"/>
          <w:sz w:val="28"/>
          <w:szCs w:val="28"/>
        </w:rPr>
        <w:t xml:space="preserve">., </w:t>
      </w:r>
      <w:bookmarkEnd w:id="0"/>
      <w:r w:rsidR="00012A59">
        <w:rPr>
          <w:rFonts w:ascii="Times New Roman" w:hAnsi="Times New Roman" w:cs="Times New Roman"/>
          <w:sz w:val="28"/>
          <w:szCs w:val="28"/>
        </w:rPr>
        <w:t>методист Отраднинского СДК</w:t>
      </w:r>
      <w:r w:rsidR="006A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14C" w:rsidRDefault="006A114C" w:rsidP="006A114C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14C" w:rsidRDefault="006A114C" w:rsidP="006A11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4C" w:rsidRDefault="006A114C" w:rsidP="006A11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59" w:rsidRDefault="00012A59" w:rsidP="006A114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4C" w:rsidRPr="00265AF6" w:rsidRDefault="006A114C" w:rsidP="006A114C">
      <w:pPr>
        <w:pStyle w:val="a4"/>
        <w:spacing w:line="360" w:lineRule="auto"/>
        <w:jc w:val="center"/>
        <w:rPr>
          <w:rFonts w:ascii="sans-serif" w:eastAsia="sans-serif" w:hAnsi="sans-serif" w:cs="sans-serif"/>
          <w:b/>
          <w:color w:val="000000"/>
          <w:sz w:val="21"/>
          <w:szCs w:val="21"/>
        </w:rPr>
      </w:pPr>
      <w:r w:rsidRPr="00265AF6">
        <w:rPr>
          <w:rFonts w:ascii="Times New Roman" w:hAnsi="Times New Roman" w:cs="Times New Roman"/>
          <w:b/>
          <w:sz w:val="28"/>
          <w:szCs w:val="28"/>
        </w:rPr>
        <w:t>с. Отрадное, 2021</w:t>
      </w:r>
    </w:p>
    <w:p w:rsidR="000F7F17" w:rsidRDefault="000F7F17" w:rsidP="006A114C">
      <w:pPr>
        <w:pStyle w:val="a3"/>
        <w:shd w:val="clear" w:color="auto" w:fill="FFFFFF"/>
        <w:spacing w:beforeAutospacing="0" w:afterAutospacing="0" w:line="285" w:lineRule="atLeast"/>
        <w:jc w:val="right"/>
        <w:rPr>
          <w:rFonts w:eastAsia="sans-serif"/>
          <w:b/>
          <w:bCs/>
          <w:color w:val="000000"/>
          <w:sz w:val="26"/>
          <w:szCs w:val="26"/>
          <w:shd w:val="clear" w:color="auto" w:fill="FFFFFF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85" w:lineRule="atLeast"/>
        <w:rPr>
          <w:rFonts w:eastAsia="sans-serif"/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</w:pPr>
      <w:r w:rsidRPr="000F7F17">
        <w:rPr>
          <w:rFonts w:eastAsia="sans-serif"/>
          <w:b/>
          <w:bCs/>
          <w:color w:val="000000"/>
          <w:sz w:val="26"/>
          <w:szCs w:val="26"/>
          <w:u w:val="single"/>
          <w:shd w:val="clear" w:color="auto" w:fill="FFFFFF"/>
          <w:lang w:val="ru-RU"/>
        </w:rPr>
        <w:t>Цель: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85" w:lineRule="atLeast"/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Мотивация детей к игровой деятельности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Pr="00713B01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b/>
          <w:color w:val="000000"/>
          <w:sz w:val="21"/>
          <w:szCs w:val="21"/>
          <w:lang w:val="ru-RU"/>
        </w:rPr>
      </w:pPr>
      <w:r w:rsidRPr="00713B01">
        <w:rPr>
          <w:rFonts w:eastAsia="sans-serif"/>
          <w:b/>
          <w:color w:val="000000"/>
          <w:sz w:val="26"/>
          <w:szCs w:val="26"/>
          <w:shd w:val="clear" w:color="auto" w:fill="FFFFFF"/>
          <w:lang w:val="ru-RU"/>
        </w:rPr>
        <w:t>Задачи: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F7F17" w:rsidP="00713B01">
      <w:pPr>
        <w:pStyle w:val="a3"/>
        <w:spacing w:beforeAutospacing="0" w:afterAutospacing="0" w:line="240" w:lineRule="auto"/>
        <w:jc w:val="both"/>
        <w:rPr>
          <w:lang w:val="ru-RU"/>
        </w:rPr>
      </w:pP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="003775F3"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активи</w:t>
      </w:r>
      <w:r w:rsidR="00713B01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зировать творческое воображение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F7F17" w:rsidP="00713B01">
      <w:pPr>
        <w:pStyle w:val="a3"/>
        <w:spacing w:beforeAutospacing="0" w:afterAutospacing="0" w:line="240" w:lineRule="auto"/>
        <w:jc w:val="both"/>
        <w:rPr>
          <w:lang w:val="ru-RU"/>
        </w:rPr>
      </w:pP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="003775F3"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развить интеллектуальные способности и познавательную активность;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F7F17" w:rsidP="00713B01">
      <w:pPr>
        <w:pStyle w:val="a3"/>
        <w:spacing w:beforeAutospacing="0" w:afterAutospacing="0" w:line="240" w:lineRule="auto"/>
        <w:jc w:val="both"/>
        <w:rPr>
          <w:lang w:val="ru-RU"/>
        </w:rPr>
      </w:pP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- </w:t>
      </w:r>
      <w:r w:rsidR="003775F3"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реализовать двигательную активность ребят;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F7F17" w:rsidP="00713B01">
      <w:pPr>
        <w:pStyle w:val="a3"/>
        <w:spacing w:beforeAutospacing="0" w:afterAutospacing="0" w:line="240" w:lineRule="auto"/>
        <w:jc w:val="both"/>
        <w:rPr>
          <w:lang w:val="ru-RU"/>
        </w:rPr>
      </w:pP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-</w:t>
      </w:r>
      <w:r w:rsidR="003775F3"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воспитать чувство уважения друг к другу.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F7F17" w:rsidRPr="000F7F17" w:rsidRDefault="000F7F17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00695F" w:rsidP="00713B01">
      <w:pPr>
        <w:tabs>
          <w:tab w:val="left" w:pos="360"/>
        </w:tabs>
        <w:spacing w:after="0" w:line="240" w:lineRule="auto"/>
        <w:rPr>
          <w:lang w:val="ru-RU"/>
        </w:rPr>
      </w:pPr>
    </w:p>
    <w:p w:rsidR="0000695F" w:rsidRPr="000F7F17" w:rsidRDefault="003775F3" w:rsidP="00713B01">
      <w:pPr>
        <w:pStyle w:val="a3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0F7F17"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Действующие лица:</w:t>
      </w:r>
    </w:p>
    <w:p w:rsidR="0000695F" w:rsidRPr="000F7F17" w:rsidRDefault="0000695F" w:rsidP="00713B01">
      <w:pPr>
        <w:pStyle w:val="a3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bCs/>
          <w:sz w:val="28"/>
          <w:szCs w:val="28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Волшебник</w:t>
      </w:r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bCs/>
          <w:sz w:val="28"/>
          <w:szCs w:val="28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Вин</w:t>
      </w:r>
      <w:r w:rsidR="00713B01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н</w:t>
      </w: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и Пух</w:t>
      </w:r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Тигруля</w:t>
      </w:r>
      <w:proofErr w:type="spellEnd"/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Том и Джерри</w:t>
      </w:r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Чип и Дейл</w:t>
      </w:r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Золушка</w:t>
      </w:r>
    </w:p>
    <w:p w:rsidR="0000695F" w:rsidRPr="000F7F17" w:rsidRDefault="003775F3" w:rsidP="00713B01">
      <w:pPr>
        <w:pStyle w:val="a3"/>
        <w:spacing w:beforeAutospacing="0" w:afterAutospacing="0" w:line="240" w:lineRule="auto"/>
        <w:jc w:val="both"/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shd w:val="clear" w:color="auto" w:fill="FFFFFF"/>
          <w:lang w:val="ru-RU"/>
        </w:rPr>
        <w:t>Русалка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695F" w:rsidRPr="000F7F17" w:rsidRDefault="0000695F" w:rsidP="00713B01">
      <w:pPr>
        <w:tabs>
          <w:tab w:val="left" w:pos="360"/>
        </w:tabs>
        <w:spacing w:after="0" w:line="240" w:lineRule="auto"/>
        <w:jc w:val="both"/>
        <w:rPr>
          <w:lang w:val="ru-RU"/>
        </w:rPr>
      </w:pPr>
    </w:p>
    <w:p w:rsidR="0000695F" w:rsidRPr="000F7F17" w:rsidRDefault="003775F3" w:rsidP="00713B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F7F1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Место проведения:</w:t>
      </w:r>
    </w:p>
    <w:p w:rsidR="0000695F" w:rsidRPr="000F7F17" w:rsidRDefault="0000695F" w:rsidP="00713B0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695F" w:rsidRPr="000F7F17" w:rsidRDefault="000F7F17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Cs/>
          <w:color w:val="000000"/>
          <w:sz w:val="28"/>
          <w:szCs w:val="28"/>
          <w:lang w:val="ru-RU"/>
        </w:rPr>
      </w:pPr>
      <w:r w:rsidRPr="000F7F17">
        <w:rPr>
          <w:rFonts w:eastAsia="sans-serif"/>
          <w:bCs/>
          <w:color w:val="000000"/>
          <w:sz w:val="28"/>
          <w:szCs w:val="28"/>
          <w:lang w:val="ru-RU"/>
        </w:rPr>
        <w:t>Вне помещения</w:t>
      </w:r>
    </w:p>
    <w:p w:rsidR="0000695F" w:rsidRDefault="0000695F" w:rsidP="00713B01">
      <w:pPr>
        <w:pStyle w:val="a3"/>
        <w:shd w:val="clear" w:color="auto" w:fill="FFFFFF"/>
        <w:spacing w:beforeAutospacing="0" w:afterAutospacing="0" w:line="240" w:lineRule="auto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F7F17" w:rsidRDefault="000F7F17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u w:val="single"/>
          <w:lang w:val="ru-RU"/>
        </w:rPr>
      </w:pPr>
    </w:p>
    <w:p w:rsidR="000F7F17" w:rsidRDefault="000F7F17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color w:val="000000"/>
          <w:sz w:val="28"/>
          <w:szCs w:val="28"/>
          <w:u w:val="single"/>
          <w:lang w:val="ru-RU"/>
        </w:rPr>
      </w:pPr>
      <w:r w:rsidRPr="000F7F17">
        <w:rPr>
          <w:rFonts w:eastAsia="sans-serif"/>
          <w:b/>
          <w:color w:val="000000"/>
          <w:sz w:val="28"/>
          <w:szCs w:val="28"/>
          <w:u w:val="single"/>
          <w:lang w:val="ru-RU"/>
        </w:rPr>
        <w:t>Ход сценария</w:t>
      </w:r>
      <w:r>
        <w:rPr>
          <w:rFonts w:eastAsia="sans-serif"/>
          <w:b/>
          <w:color w:val="000000"/>
          <w:sz w:val="28"/>
          <w:szCs w:val="28"/>
          <w:u w:val="single"/>
          <w:lang w:val="ru-RU"/>
        </w:rPr>
        <w:t>:</w:t>
      </w:r>
    </w:p>
    <w:p w:rsidR="000F7F17" w:rsidRPr="000F7F17" w:rsidRDefault="000F7F17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color w:val="000000"/>
          <w:sz w:val="28"/>
          <w:szCs w:val="28"/>
          <w:u w:val="single"/>
          <w:lang w:val="ru-RU"/>
        </w:rPr>
      </w:pPr>
    </w:p>
    <w:p w:rsidR="000F7F17" w:rsidRPr="000F7F17" w:rsidRDefault="000F7F17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color w:val="000000"/>
          <w:sz w:val="28"/>
          <w:szCs w:val="28"/>
          <w:lang w:val="ru-RU"/>
        </w:rPr>
        <w:t>( Под музыку выходит Волшебник)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Волшебник: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Здравствуйте, ребята! Меня зовут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Волшебник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а как вас зовут</w:t>
      </w:r>
      <w:proofErr w:type="gramStart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proofErr w:type="gramEnd"/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дети отвечают), а понятно!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Скажите, пожалуйста, а вы любите играть? И я люблю играть, и это нас с вами объединяет. А какие игры вы знаете?</w:t>
      </w:r>
    </w:p>
    <w:p w:rsidR="0000695F" w:rsidRPr="00A009AF" w:rsidRDefault="003775F3" w:rsidP="00713B01">
      <w:pPr>
        <w:pStyle w:val="a3"/>
        <w:spacing w:beforeAutospacing="0" w:afterAutospacing="0" w:line="240" w:lineRule="auto"/>
        <w:rPr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Если вы будете приходить ко мне в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гости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то вы научитесь не только в прятки и догонялки играть, а узнаете еще много разных игр, научитесь не только играть, а организовывать и проводит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ь игры, быть сказочными героями.</w:t>
      </w:r>
    </w:p>
    <w:p w:rsidR="0000695F" w:rsidRPr="00A009AF" w:rsidRDefault="003775F3" w:rsidP="00713B01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000000"/>
          <w:sz w:val="21"/>
          <w:szCs w:val="21"/>
          <w:lang w:val="ru-RU"/>
        </w:rPr>
      </w:pP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И сегодня я вам хочу приоткрыть волшебный мир игры. Мы отправляемся с вами в сказочное путешествие 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парк </w:t>
      </w:r>
      <w:r w:rsidR="00A009AF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«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Дисней Лэнд</w:t>
      </w:r>
      <w:r w:rsidR="00A009AF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»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.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1"/>
          <w:szCs w:val="21"/>
          <w:lang w:val="ru-RU"/>
        </w:rPr>
      </w:pP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Вас ждут невероятные приключения и незабываемые впечатления. 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1"/>
          <w:szCs w:val="21"/>
          <w:lang w:val="ru-RU"/>
        </w:rPr>
      </w:pP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Итак, вы готовы отправиться со мной в путешествие?</w:t>
      </w:r>
      <w:r>
        <w:rPr>
          <w:rFonts w:eastAsia="sans-serif"/>
          <w:color w:val="000000"/>
          <w:sz w:val="26"/>
          <w:szCs w:val="26"/>
          <w:shd w:val="clear" w:color="auto" w:fill="FFFFFF"/>
        </w:rPr>
        <w:t> </w:t>
      </w:r>
      <w:r w:rsidRPr="000F7F17">
        <w:rPr>
          <w:rStyle w:val="60"/>
          <w:b w:val="0"/>
          <w:bCs w:val="0"/>
          <w:lang w:val="ru-RU"/>
        </w:rPr>
        <w:t>(</w:t>
      </w:r>
      <w:r w:rsidRPr="000F7F17">
        <w:rPr>
          <w:rStyle w:val="60"/>
          <w:b w:val="0"/>
          <w:bCs w:val="0"/>
          <w:sz w:val="28"/>
          <w:szCs w:val="28"/>
          <w:lang w:val="ru-RU"/>
        </w:rPr>
        <w:t>отве</w:t>
      </w:r>
      <w:r w:rsidRPr="000F7F17">
        <w:rPr>
          <w:rStyle w:val="60"/>
          <w:b w:val="0"/>
          <w:bCs w:val="0"/>
          <w:lang w:val="ru-RU"/>
        </w:rPr>
        <w:t xml:space="preserve">ты </w:t>
      </w:r>
      <w:r w:rsidRPr="000F7F17">
        <w:rPr>
          <w:rStyle w:val="40"/>
          <w:b w:val="0"/>
          <w:bCs w:val="0"/>
          <w:lang w:val="ru-RU"/>
        </w:rPr>
        <w:t>детей)</w:t>
      </w:r>
      <w:r w:rsidR="00A009AF">
        <w:rPr>
          <w:rStyle w:val="40"/>
          <w:b w:val="0"/>
          <w:bCs w:val="0"/>
          <w:lang w:val="ru-RU"/>
        </w:rPr>
        <w:t xml:space="preserve"> 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Ребят</w:t>
      </w:r>
      <w:r w:rsidR="00A009AF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а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, а из вас кто-нибудь был в этом парке? И я не был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. 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А как же мы найдем дорогу? Я придумал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, 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lastRenderedPageBreak/>
        <w:t xml:space="preserve">нам надо взять с собой кого-нибудь из героев этого парка и тогда мы точно не заблудимся. Предлагаю взять 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с собой </w:t>
      </w:r>
      <w:proofErr w:type="spellStart"/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Тигрулю</w:t>
      </w:r>
      <w:proofErr w:type="spellEnd"/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и позвать его громко-громко. Готовы?</w:t>
      </w:r>
    </w:p>
    <w:p w:rsidR="0000695F" w:rsidRPr="000F7F17" w:rsidRDefault="003775F3" w:rsidP="00713B01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0F7F17">
        <w:rPr>
          <w:rFonts w:ascii="Times New Roman" w:hAnsi="Times New Roman" w:cs="Times New Roman"/>
          <w:b w:val="0"/>
          <w:bCs w:val="0"/>
          <w:lang w:val="ru-RU"/>
        </w:rPr>
        <w:t xml:space="preserve">(появляется </w:t>
      </w:r>
      <w:proofErr w:type="spellStart"/>
      <w:r w:rsidRPr="000F7F17">
        <w:rPr>
          <w:rFonts w:ascii="Times New Roman" w:hAnsi="Times New Roman" w:cs="Times New Roman"/>
          <w:b w:val="0"/>
          <w:bCs w:val="0"/>
          <w:lang w:val="ru-RU"/>
        </w:rPr>
        <w:t>Тигруля</w:t>
      </w:r>
      <w:proofErr w:type="spellEnd"/>
      <w:r w:rsidRPr="000F7F17">
        <w:rPr>
          <w:rFonts w:ascii="Times New Roman" w:hAnsi="Times New Roman" w:cs="Times New Roman"/>
          <w:b w:val="0"/>
          <w:bCs w:val="0"/>
          <w:lang w:val="ru-RU"/>
        </w:rPr>
        <w:t xml:space="preserve"> с картой в руке)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1"/>
          <w:szCs w:val="21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000000"/>
          <w:sz w:val="21"/>
          <w:szCs w:val="21"/>
          <w:lang w:val="ru-RU"/>
        </w:rPr>
      </w:pPr>
      <w:r w:rsidRPr="000F7F17">
        <w:rPr>
          <w:rFonts w:eastAsia="sans-serif"/>
          <w:b/>
          <w:color w:val="000000"/>
          <w:sz w:val="26"/>
          <w:szCs w:val="26"/>
          <w:u w:val="single"/>
          <w:shd w:val="clear" w:color="auto" w:fill="FFFFFF"/>
          <w:lang w:val="ru-RU"/>
        </w:rPr>
        <w:t>ТИГРУЛЯ: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Привет, 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а 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вот и я! С большим удовольствием помогу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вам, вот даже карту с собой захватил, чтобы не заблудиться.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40"/>
          <w:b w:val="0"/>
          <w:bCs w:val="0"/>
          <w:lang w:val="ru-RU"/>
        </w:rPr>
        <w:t>( открывает карту)</w:t>
      </w:r>
      <w:r w:rsidR="00A009AF">
        <w:rPr>
          <w:rStyle w:val="40"/>
          <w:b w:val="0"/>
          <w:bCs w:val="0"/>
          <w:lang w:val="ru-RU"/>
        </w:rPr>
        <w:t xml:space="preserve"> </w:t>
      </w:r>
      <w:r>
        <w:rPr>
          <w:rStyle w:val="40"/>
          <w:b w:val="0"/>
          <w:bCs w:val="0"/>
          <w:lang w:val="ru-RU"/>
        </w:rPr>
        <w:t xml:space="preserve">Ой, ребята, простите меня, пожалуйста, я забыл, в какой стороне находится парк  </w:t>
      </w:r>
      <w:r w:rsidR="00A009AF">
        <w:rPr>
          <w:rStyle w:val="40"/>
          <w:b w:val="0"/>
          <w:bCs w:val="0"/>
          <w:lang w:val="ru-RU"/>
        </w:rPr>
        <w:t>«</w:t>
      </w:r>
      <w:r>
        <w:rPr>
          <w:rStyle w:val="40"/>
          <w:b w:val="0"/>
          <w:bCs w:val="0"/>
          <w:lang w:val="ru-RU"/>
        </w:rPr>
        <w:t xml:space="preserve"> Дисней Лэнд</w:t>
      </w:r>
      <w:r w:rsidR="00A009AF">
        <w:rPr>
          <w:rStyle w:val="40"/>
          <w:b w:val="0"/>
          <w:bCs w:val="0"/>
          <w:lang w:val="ru-RU"/>
        </w:rPr>
        <w:t xml:space="preserve">». </w:t>
      </w:r>
      <w:r>
        <w:rPr>
          <w:rStyle w:val="40"/>
          <w:b w:val="0"/>
          <w:bCs w:val="0"/>
          <w:lang w:val="ru-RU"/>
        </w:rPr>
        <w:t>Но точно знаю, кто нам поможет, это мой друг - Винни, пока  за ним сбегаю, вы тем временем  приготовьте для него  подарок. А что любит Винни? Правильно мед!  Вам надо из этих сот собрать мед в бочку, готовы</w:t>
      </w:r>
      <w:r w:rsidR="00A009AF">
        <w:rPr>
          <w:rStyle w:val="40"/>
          <w:b w:val="0"/>
          <w:bCs w:val="0"/>
          <w:lang w:val="ru-RU"/>
        </w:rPr>
        <w:t>?</w:t>
      </w:r>
      <w:r>
        <w:rPr>
          <w:rStyle w:val="40"/>
          <w:b w:val="0"/>
          <w:bCs w:val="0"/>
          <w:lang w:val="ru-RU"/>
        </w:rPr>
        <w:t xml:space="preserve"> </w:t>
      </w:r>
      <w:r w:rsidR="00A009AF">
        <w:rPr>
          <w:rStyle w:val="40"/>
          <w:b w:val="0"/>
          <w:bCs w:val="0"/>
          <w:lang w:val="ru-RU"/>
        </w:rPr>
        <w:t xml:space="preserve">Я </w:t>
      </w:r>
      <w:r>
        <w:rPr>
          <w:rStyle w:val="40"/>
          <w:b w:val="0"/>
          <w:bCs w:val="0"/>
          <w:lang w:val="ru-RU"/>
        </w:rPr>
        <w:t>побежал!</w:t>
      </w:r>
    </w:p>
    <w:p w:rsidR="0000695F" w:rsidRPr="000F7F17" w:rsidRDefault="00A009AF" w:rsidP="00713B01">
      <w:pPr>
        <w:pStyle w:val="4"/>
        <w:spacing w:line="240" w:lineRule="auto"/>
        <w:jc w:val="center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>
        <w:rPr>
          <w:rFonts w:ascii="Times New Roman" w:hAnsi="Times New Roman" w:cs="Times New Roman"/>
          <w:lang w:val="ru-RU"/>
        </w:rPr>
        <w:t>(Волшебник проводит и</w:t>
      </w:r>
      <w:r w:rsidR="003775F3">
        <w:rPr>
          <w:rFonts w:ascii="Times New Roman" w:hAnsi="Times New Roman" w:cs="Times New Roman"/>
          <w:lang w:val="ru-RU"/>
        </w:rPr>
        <w:t>гр</w:t>
      </w:r>
      <w:r>
        <w:rPr>
          <w:rFonts w:ascii="Times New Roman" w:hAnsi="Times New Roman" w:cs="Times New Roman"/>
          <w:lang w:val="ru-RU"/>
        </w:rPr>
        <w:t>у</w:t>
      </w:r>
      <w:r w:rsidR="003775F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«</w:t>
      </w:r>
      <w:r w:rsidR="003775F3">
        <w:rPr>
          <w:rFonts w:ascii="Times New Roman" w:hAnsi="Times New Roman" w:cs="Times New Roman"/>
          <w:lang w:val="ru-RU"/>
        </w:rPr>
        <w:t xml:space="preserve"> Собери мед</w:t>
      </w:r>
      <w:r>
        <w:rPr>
          <w:rFonts w:ascii="Times New Roman" w:hAnsi="Times New Roman" w:cs="Times New Roman"/>
          <w:lang w:val="ru-RU"/>
        </w:rPr>
        <w:t>»</w:t>
      </w:r>
      <w:r w:rsidR="003775F3">
        <w:rPr>
          <w:rFonts w:ascii="Times New Roman" w:hAnsi="Times New Roman" w:cs="Times New Roman"/>
          <w:lang w:val="ru-RU"/>
        </w:rPr>
        <w:t>)</w:t>
      </w:r>
    </w:p>
    <w:p w:rsidR="00A009AF" w:rsidRDefault="00A009A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32"/>
          <w:szCs w:val="32"/>
          <w:lang w:val="ru-RU"/>
        </w:rPr>
      </w:pPr>
    </w:p>
    <w:p w:rsidR="00A009AF" w:rsidRDefault="00A009A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32"/>
          <w:szCs w:val="32"/>
          <w:lang w:val="ru-RU"/>
        </w:rPr>
      </w:pPr>
    </w:p>
    <w:p w:rsidR="0000695F" w:rsidRPr="00A009AF" w:rsidRDefault="00A009AF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A009AF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Под музыку выходит </w:t>
      </w:r>
      <w:proofErr w:type="spellStart"/>
      <w:r>
        <w:rPr>
          <w:rFonts w:eastAsia="sans-serif"/>
          <w:b/>
          <w:bCs/>
          <w:color w:val="000000"/>
          <w:sz w:val="28"/>
          <w:szCs w:val="28"/>
          <w:lang w:val="ru-RU"/>
        </w:rPr>
        <w:t>Тигруля</w:t>
      </w:r>
      <w:proofErr w:type="spellEnd"/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и </w:t>
      </w:r>
      <w:r w:rsidRPr="00A009AF">
        <w:rPr>
          <w:rFonts w:eastAsia="sans-serif"/>
          <w:b/>
          <w:bCs/>
          <w:color w:val="000000"/>
          <w:sz w:val="28"/>
          <w:szCs w:val="28"/>
          <w:lang w:val="ru-RU"/>
        </w:rPr>
        <w:t>Винни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Здравствуйте,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детишки, девч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нки и мальчишки! Какие Вы молодцы! Меду мне собрали, я очень люблю мед!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Рассказывайте, что у вас случилос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ь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(</w:t>
      </w:r>
      <w:proofErr w:type="gramEnd"/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дети рассказывают)понял вы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дорогу к парку не знаете? Я вам подскажу, но вы должны будете мне помочь.  Ника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не получается у меня набрать шары в ведерко, они почему то от меня убегают, помогите мне! Согласны?</w:t>
      </w:r>
    </w:p>
    <w:p w:rsidR="0000695F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(Игра </w:t>
      </w:r>
      <w:r w:rsidR="00A009AF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«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Собери шары в ведерко</w:t>
      </w:r>
      <w:r w:rsidR="00A009AF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)</w:t>
      </w:r>
    </w:p>
    <w:p w:rsidR="00A009AF" w:rsidRPr="00A009AF" w:rsidRDefault="00A009A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A009AF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Винни: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Вот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спасибо, а теперь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идите по этой дороге, а дальше свернете вправо или влево? Не помню, сейчас я позову свою подружку Русалку, 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но, у меня приключилась беда,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 случайно порвал ожерелье русалки и спрятал его потому,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что если она узнает, очень огорчится, помогите 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его собрать, а я пока 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сбегаю и позову ее. Сейчас объясню  суть конкурса: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Вам нужно на мяче допрыгать до жемчужин, взять одну из них и вернуться в команду. Как только все жемчужины будут собраны, нужно будет их одеть на веревочку, которую </w:t>
      </w:r>
      <w:proofErr w:type="spellStart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Тигруля</w:t>
      </w:r>
      <w:proofErr w:type="spellEnd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сейчас выдаст капитанам. Задание понятно? Вперед!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(Игра “ Собери ожерелье”)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color w:val="000000"/>
          <w:sz w:val="26"/>
          <w:szCs w:val="26"/>
          <w:u w:val="single"/>
          <w:shd w:val="clear" w:color="auto" w:fill="FFFFFF"/>
          <w:lang w:val="ru-RU"/>
        </w:rPr>
      </w:pPr>
      <w:r w:rsidRPr="000F7F17">
        <w:rPr>
          <w:rFonts w:eastAsia="sans-serif"/>
          <w:b/>
          <w:color w:val="000000"/>
          <w:sz w:val="26"/>
          <w:szCs w:val="26"/>
          <w:u w:val="single"/>
          <w:shd w:val="clear" w:color="auto" w:fill="FFFFFF"/>
          <w:lang w:val="ru-RU"/>
        </w:rPr>
        <w:t>ТИГРУЛЯ: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Молодцы! Теперь у Русалочки будет целых два ожерелья, а все благодаря вам.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00695F" w:rsidRPr="00A009AF" w:rsidRDefault="00A009AF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A009AF"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Выходит </w:t>
      </w:r>
      <w:r w:rsidR="003775F3" w:rsidRPr="00A009AF"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Русалка</w:t>
      </w:r>
      <w:r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и Винни</w:t>
      </w:r>
    </w:p>
    <w:p w:rsidR="00A009AF" w:rsidRPr="00A009AF" w:rsidRDefault="00A009A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A009AF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Русалка: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Кого я вижу! Добрый день, ребятки!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(дети отдают ожерелье)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Какие вы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умнички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ожерелье мне подарили, а то я думала, что его потеряла! Знаю, беда у вас дорогу Винни в парк не помнит, я вам помогу, память у меня хорошая! Но Вы мне тоже помогите, согласны? Меня мама попросила сделать ей коктейль,</w:t>
      </w:r>
      <w:r w:rsidR="00A009A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но одной это очень долго, поможете мне? 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(Мастер класс “ Улетный коктейль”)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Молодцы! Сейчас вам надо идти прямо, потом налево,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ой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забыла или направо? Вы не переживайте, Золушка, моя подруга, точно вам поможет, вы пока потанцуйте с Винни и с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Тигрулей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а я за ней сбегаю.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 Игра - танец “ Хлоп, кап”)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color w:val="000000"/>
          <w:sz w:val="28"/>
          <w:szCs w:val="28"/>
          <w:lang w:val="ru-RU"/>
        </w:rPr>
      </w:pPr>
      <w:r>
        <w:rPr>
          <w:rFonts w:eastAsia="sans-serif"/>
          <w:b/>
          <w:color w:val="000000"/>
          <w:sz w:val="28"/>
          <w:szCs w:val="28"/>
          <w:lang w:val="ru-RU"/>
        </w:rPr>
        <w:t>(</w:t>
      </w:r>
      <w:r w:rsidRPr="003775F3">
        <w:rPr>
          <w:rFonts w:eastAsia="sans-serif"/>
          <w:b/>
          <w:color w:val="000000"/>
          <w:sz w:val="28"/>
          <w:szCs w:val="28"/>
          <w:lang w:val="ru-RU"/>
        </w:rPr>
        <w:t>Выходит Русалка и Золушка</w:t>
      </w:r>
      <w:r>
        <w:rPr>
          <w:rFonts w:eastAsia="sans-serif"/>
          <w:b/>
          <w:color w:val="000000"/>
          <w:sz w:val="28"/>
          <w:szCs w:val="28"/>
          <w:lang w:val="ru-RU"/>
        </w:rPr>
        <w:t>)</w:t>
      </w: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Золушка: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1"/>
          <w:szCs w:val="21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Какие прекрасные, веселые детки! Знаю, дорогу в парк не можете найти,  я так хотела бы с вами отправиться в парк, но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мачеха опять нагрузила домашней работой, стиркой, уборкой. А так хочется </w:t>
      </w:r>
      <w:proofErr w:type="gramStart"/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в</w:t>
      </w:r>
      <w:proofErr w:type="gramEnd"/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proofErr w:type="gramStart"/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Дисней</w:t>
      </w:r>
      <w:proofErr w:type="gramEnd"/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Лэнд»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сходить. Ребята, помогите, пожалуйста, по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0F7F17"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>быстрее справиться с домашними хлопотами</w:t>
      </w:r>
      <w:r>
        <w:rPr>
          <w:rFonts w:eastAsia="sans-serif"/>
          <w:color w:val="000000"/>
          <w:sz w:val="26"/>
          <w:szCs w:val="26"/>
          <w:shd w:val="clear" w:color="auto" w:fill="FFFFFF"/>
          <w:lang w:val="ru-RU"/>
        </w:rPr>
        <w:t xml:space="preserve"> и я вас провожу, согласны?</w:t>
      </w:r>
    </w:p>
    <w:p w:rsidR="0000695F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(</w:t>
      </w:r>
      <w:r w:rsidRPr="000F7F17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Проводится игра-танец «Стирка»</w:t>
      </w: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Русалка: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Настоящие мамины помощники! А Золушка благодаря вам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не только укажет путь, но и с вами попутешествует!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(Золушка  вместе с ребятами, под веселую музыку отправились  в парк, навстречу им выбегают Том и Джерри)</w:t>
      </w: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Том и Джерри: 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Милые ребятки, помогите, пожалуйста. Мы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играли в догонялки и совершенно случайно разбили любимую картину нашего хозяина. Ребят, спасите нас, соберите, пожалуйста, картину.</w:t>
      </w: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>Золушка:</w:t>
      </w:r>
    </w:p>
    <w:p w:rsidR="0000695F" w:rsidRPr="0010523A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Конечно, п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оможем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!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А для того чтобы хозяин не заметил нашего присутствия, передвигаться мы будем по следам Тома и Джерри.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Детки, нам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нужно по следам дойти до разбитой картины, взять ее кусочек и вернуться в команду. Когда все кусочки будут на месте – собрать разбитую картину. Задание понятно? </w:t>
      </w:r>
      <w:r w:rsidRPr="0010523A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Приступаем!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(Игра « Собери картину»)</w:t>
      </w:r>
    </w:p>
    <w:p w:rsidR="0000695F" w:rsidRPr="0010523A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0523A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ТИГРУЛЯ: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0523A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Отлично! Картины как новые!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Уверен, хозяин даже не догадается!</w:t>
      </w: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>Том: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А куда вы путь держите?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>Винни</w:t>
      </w:r>
      <w:r>
        <w:rPr>
          <w:rFonts w:eastAsia="sans-serif"/>
          <w:b/>
          <w:bCs/>
          <w:color w:val="000000"/>
          <w:sz w:val="28"/>
          <w:szCs w:val="28"/>
          <w:lang w:val="ru-RU"/>
        </w:rPr>
        <w:t>: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Мы с детьми идет в парк, отдыхать и веселиться, ведь у ребят наступили летние каникулы!</w:t>
      </w: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>Джерри: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А можно с Вами?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(Дети отвечают « Да») </w:t>
      </w:r>
      <w:proofErr w:type="gramStart"/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rFonts w:eastAsia="sans-serif"/>
          <w:b/>
          <w:bCs/>
          <w:color w:val="000000"/>
          <w:sz w:val="28"/>
          <w:szCs w:val="28"/>
          <w:lang w:val="ru-RU"/>
        </w:rPr>
        <w:t>Под веселую музыку, идут дальше, навстречу им Чип и Дейл)</w:t>
      </w:r>
    </w:p>
    <w:p w:rsidR="0000695F" w:rsidRPr="003775F3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u w:val="single"/>
          <w:lang w:val="ru-RU"/>
        </w:rPr>
      </w:pPr>
      <w:r w:rsidRPr="003775F3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lastRenderedPageBreak/>
        <w:t>Чип: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О,  сколько красивых мальчишек и девчонок, ребята узнаете нас?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Мы – отважные, ловкие и смелые спасатели, но сегодня у нас случилась беда – сломался наш самолет и поэтому мы не можем доставить вовремя Роки его кусочек сыра. Ребята, выручайте!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Поможете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? Тогда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слушайте,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первому участнику нужно добежать до </w:t>
      </w:r>
      <w:proofErr w:type="spellStart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Тигрули</w:t>
      </w:r>
      <w:proofErr w:type="spellEnd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кусочком сыра, потом бросить его следующему, далее второй участник бежит к первому и передает кусочек сыра третьему и так пока все участники команды не окажутся возле </w:t>
      </w:r>
      <w:proofErr w:type="spellStart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Тигрули</w:t>
      </w:r>
      <w:proofErr w:type="spellEnd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Задание понятно? Тогда вперед, юные спасатели!</w:t>
      </w: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( Игра “ Сыр </w:t>
      </w:r>
      <w:proofErr w:type="gramStart"/>
      <w:r>
        <w:rPr>
          <w:rFonts w:eastAsia="sans-serif"/>
          <w:b/>
          <w:bCs/>
          <w:color w:val="000000"/>
          <w:sz w:val="28"/>
          <w:szCs w:val="28"/>
          <w:lang w:val="ru-RU"/>
        </w:rPr>
        <w:t>для</w:t>
      </w:r>
      <w:proofErr w:type="gramEnd"/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Роки”)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ТИГРУЛЯ: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 с этим испытанием вы справились блестяще! 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ВОЛШЕБНИК: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Да, действительно молодцы! Вы самые смелые и ловкие дети,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 вот мы с вами пришли 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 мой парк. Теперь вы стали почетными гостями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«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Дисней Лэнда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»</w:t>
      </w: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Буду рад встречи с вами еще раз. А в награду я вам приготовил небольшой сюрприз…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(звучит музыка и </w:t>
      </w:r>
      <w:proofErr w:type="gramStart"/>
      <w:r w:rsidRPr="000F7F17"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>появляется</w:t>
      </w:r>
      <w:proofErr w:type="gramEnd"/>
      <w:r w:rsidRPr="000F7F17">
        <w:rPr>
          <w:rFonts w:eastAsia="sans-serif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Вини Пух с сундуком)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ВИННИ ПУХ:</w:t>
      </w:r>
    </w:p>
    <w:p w:rsidR="0000695F" w:rsidRPr="000F7F17" w:rsidRDefault="003775F3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Волшебник попросил меня передать вам сюрприз. А чтобы открыть сундук нам с вами надо произнести волшебные слова: «</w:t>
      </w:r>
      <w:proofErr w:type="spellStart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Крибли</w:t>
      </w:r>
      <w:proofErr w:type="spellEnd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крабли</w:t>
      </w:r>
      <w:proofErr w:type="spellEnd"/>
      <w:r w:rsidRPr="000F7F1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бум!»</w:t>
      </w:r>
    </w:p>
    <w:p w:rsidR="0000695F" w:rsidRPr="000F7F17" w:rsidRDefault="0000695F" w:rsidP="00713B01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00695F" w:rsidRDefault="003775F3" w:rsidP="00713B01">
      <w:pPr>
        <w:pStyle w:val="a3"/>
        <w:shd w:val="clear" w:color="auto" w:fill="FFFFFF"/>
        <w:spacing w:beforeAutospacing="0" w:afterAutospacing="0" w:line="240" w:lineRule="auto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(Дети открывают сундук, Вин</w:t>
      </w:r>
      <w:r w:rsidR="00713B01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н</w:t>
      </w:r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и Пух и </w:t>
      </w:r>
      <w:proofErr w:type="spellStart"/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Тигруля</w:t>
      </w:r>
      <w:proofErr w:type="spellEnd"/>
      <w:r w:rsidRPr="000F7F17"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раздают детям дипломы почетных гост</w:t>
      </w:r>
      <w:r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  <w:lang w:val="ru-RU"/>
        </w:rPr>
        <w:t>ей и сладости)</w:t>
      </w:r>
    </w:p>
    <w:p w:rsidR="0000695F" w:rsidRPr="000F7F17" w:rsidRDefault="0000695F" w:rsidP="00713B01">
      <w:pPr>
        <w:spacing w:line="240" w:lineRule="auto"/>
        <w:rPr>
          <w:lang w:val="ru-RU"/>
        </w:rPr>
      </w:pPr>
    </w:p>
    <w:p w:rsidR="0000695F" w:rsidRPr="000F7F17" w:rsidRDefault="0000695F" w:rsidP="00713B01">
      <w:pPr>
        <w:spacing w:line="240" w:lineRule="auto"/>
        <w:rPr>
          <w:lang w:val="ru-RU"/>
        </w:rPr>
      </w:pPr>
    </w:p>
    <w:p w:rsidR="0000695F" w:rsidRDefault="003775F3" w:rsidP="00713B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Используемая литература:</w:t>
      </w:r>
    </w:p>
    <w:p w:rsidR="0000695F" w:rsidRDefault="0000695F" w:rsidP="00713B0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0695F" w:rsidRDefault="003775F3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1.Праздничная карусель. Лучшие сценарии, развлечения,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В. Гришечкина, И. 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Самойлик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Г. В, Чуб. Ярославль, Академия развития, 2011г</w:t>
      </w:r>
    </w:p>
    <w:p w:rsidR="0000695F" w:rsidRDefault="0000695F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695F" w:rsidRDefault="003775F3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2.Ее величество игра. М.1992г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маков С. А</w:t>
      </w:r>
    </w:p>
    <w:p w:rsidR="0000695F" w:rsidRDefault="0000695F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695F" w:rsidRDefault="003775F3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3.Раз, два, три, четыре, пять, мы идем с тобой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играть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Просвещение, 1995г.Новицкая М. Ю. Науменко Г. М</w:t>
      </w:r>
    </w:p>
    <w:p w:rsidR="0000695F" w:rsidRDefault="0000695F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695F" w:rsidRDefault="003775F3" w:rsidP="00713B0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4.Сайт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Культработник.ру</w:t>
      </w:r>
      <w:proofErr w:type="spellEnd"/>
    </w:p>
    <w:sectPr w:rsidR="0000695F" w:rsidSect="00265AF6">
      <w:pgSz w:w="11906" w:h="16838"/>
      <w:pgMar w:top="851" w:right="1134" w:bottom="851" w:left="1134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EF046"/>
    <w:multiLevelType w:val="multilevel"/>
    <w:tmpl w:val="ADEEF04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1">
    <w:nsid w:val="D7E87E65"/>
    <w:multiLevelType w:val="multilevel"/>
    <w:tmpl w:val="D7E87E6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2">
    <w:nsid w:val="2796B22B"/>
    <w:multiLevelType w:val="multilevel"/>
    <w:tmpl w:val="2796B22B"/>
    <w:lvl w:ilvl="0">
      <w:start w:val="1"/>
      <w:numFmt w:val="none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080"/>
        </w:tabs>
        <w:ind w:left="108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140"/>
        </w:tabs>
        <w:ind w:left="252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2860"/>
        </w:tabs>
        <w:ind w:left="324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580"/>
        </w:tabs>
        <w:ind w:left="396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300"/>
        </w:tabs>
        <w:ind w:left="468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020"/>
        </w:tabs>
        <w:ind w:left="540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5740"/>
        </w:tabs>
        <w:ind w:left="6120" w:hanging="360"/>
      </w:pPr>
      <w:rPr>
        <w:sz w:val="24"/>
        <w:szCs w:val="24"/>
      </w:rPr>
    </w:lvl>
  </w:abstractNum>
  <w:abstractNum w:abstractNumId="3">
    <w:nsid w:val="4C9AD75D"/>
    <w:multiLevelType w:val="multilevel"/>
    <w:tmpl w:val="4C9AD75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5F"/>
    <w:rsid w:val="0000695F"/>
    <w:rsid w:val="00012A59"/>
    <w:rsid w:val="000F7F17"/>
    <w:rsid w:val="0010523A"/>
    <w:rsid w:val="00265AF6"/>
    <w:rsid w:val="003775F3"/>
    <w:rsid w:val="006A114C"/>
    <w:rsid w:val="00713B01"/>
    <w:rsid w:val="00A009AF"/>
    <w:rsid w:val="1A0F4FE2"/>
    <w:rsid w:val="2774271C"/>
    <w:rsid w:val="2F245ABD"/>
    <w:rsid w:val="41457683"/>
    <w:rsid w:val="7BC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4"/>
      <w:szCs w:val="24"/>
    </w:rPr>
  </w:style>
  <w:style w:type="paragraph" w:styleId="a5">
    <w:name w:val="Balloon Text"/>
    <w:basedOn w:val="a"/>
    <w:link w:val="a6"/>
    <w:rsid w:val="000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7F17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sz w:val="28"/>
      <w:szCs w:val="28"/>
    </w:rPr>
  </w:style>
  <w:style w:type="character" w:customStyle="1" w:styleId="60">
    <w:name w:val="Заголовок 6 Знак"/>
    <w:link w:val="6"/>
    <w:rPr>
      <w:b/>
      <w:bCs/>
      <w:sz w:val="24"/>
      <w:szCs w:val="24"/>
    </w:rPr>
  </w:style>
  <w:style w:type="paragraph" w:styleId="a5">
    <w:name w:val="Balloon Text"/>
    <w:basedOn w:val="a"/>
    <w:link w:val="a6"/>
    <w:rsid w:val="000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7F1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9</cp:revision>
  <dcterms:created xsi:type="dcterms:W3CDTF">2019-04-30T10:55:00Z</dcterms:created>
  <dcterms:modified xsi:type="dcterms:W3CDTF">2021-05-25T04:12:00Z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